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53" w:rsidRDefault="003F157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-31750</wp:posOffset>
            </wp:positionV>
            <wp:extent cx="2286000" cy="1714500"/>
            <wp:effectExtent l="0" t="0" r="0" b="0"/>
            <wp:wrapNone/>
            <wp:docPr id="2" name="図 2" descr="人, 室内, 床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253">
        <w:rPr>
          <w:rFonts w:hint="eastAsia"/>
        </w:rPr>
        <w:t>新幹線を見にいこう！</w:t>
      </w:r>
    </w:p>
    <w:p w:rsidR="00CC3253" w:rsidRDefault="00CC3253"/>
    <w:p w:rsidR="00CC3253" w:rsidRDefault="00CC3253">
      <w:r>
        <w:rPr>
          <w:rFonts w:hint="eastAsia"/>
        </w:rPr>
        <w:t>さくら組の園外保育で新幹線を見に行きました。</w:t>
      </w:r>
    </w:p>
    <w:p w:rsidR="00CC3253" w:rsidRDefault="00CC3253">
      <w:r>
        <w:rPr>
          <w:rFonts w:hint="eastAsia"/>
        </w:rPr>
        <w:t>自分たちで切符を買い、電車に乗って新山口駅へ、、、、</w:t>
      </w:r>
    </w:p>
    <w:p w:rsidR="00CC3253" w:rsidRDefault="00CC3253">
      <w:r>
        <w:rPr>
          <w:rFonts w:hint="eastAsia"/>
        </w:rPr>
        <w:t>駅員さんにも「いってきます」のあいさつも忘れないでね☆</w:t>
      </w:r>
    </w:p>
    <w:p w:rsidR="00CC3253" w:rsidRDefault="00CC3253">
      <w:pPr>
        <w:rPr>
          <w:rFonts w:hint="eastAsia"/>
        </w:rPr>
      </w:pPr>
    </w:p>
    <w:p w:rsidR="00CC3253" w:rsidRDefault="00CC3253">
      <w:r>
        <w:rPr>
          <w:rFonts w:hint="eastAsia"/>
        </w:rPr>
        <w:t>電車の車窓から見える景色はどんな景色だったのかな～</w:t>
      </w:r>
    </w:p>
    <w:p w:rsidR="00CC3253" w:rsidRDefault="00CC3253"/>
    <w:p w:rsidR="00CC3253" w:rsidRDefault="00CC3253">
      <w:r>
        <w:rPr>
          <w:rFonts w:hint="eastAsia"/>
        </w:rPr>
        <w:t>１つ２つと駅を過ぎ、いよいよ目的地に到着！！</w:t>
      </w:r>
    </w:p>
    <w:p w:rsidR="003F1579" w:rsidRDefault="00ED2190">
      <w:r>
        <w:rPr>
          <w:rFonts w:hint="eastAsia"/>
        </w:rPr>
        <w:t>駅のアナウンスが流れ</w:t>
      </w:r>
    </w:p>
    <w:p w:rsidR="00ED2190" w:rsidRDefault="00ED2190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ゴゴゴゴオォォー</w:t>
      </w:r>
      <w:r>
        <w:rPr>
          <w:rFonts w:hint="eastAsia"/>
        </w:rPr>
        <w:t xml:space="preserve">” </w:t>
      </w:r>
      <w:r w:rsidR="003F1579">
        <w:rPr>
          <w:rFonts w:hint="eastAsia"/>
        </w:rPr>
        <w:t>という新幹線の走る音に</w:t>
      </w:r>
    </w:p>
    <w:p w:rsidR="003F1579" w:rsidRDefault="003F1579">
      <w:r>
        <w:rPr>
          <w:rFonts w:hint="eastAsia"/>
        </w:rPr>
        <w:t>「きたよ！」と喜ぶ子どもたち</w:t>
      </w:r>
    </w:p>
    <w:p w:rsidR="003F1579" w:rsidRDefault="003F1579">
      <w:pPr>
        <w:rPr>
          <w:rFonts w:hint="eastAsia"/>
        </w:rPr>
      </w:pPr>
    </w:p>
    <w:p w:rsidR="00ED2190" w:rsidRDefault="003F1579">
      <w:r>
        <w:rPr>
          <w:rFonts w:hint="eastAsia"/>
        </w:rPr>
        <w:t>次の駅へ向かう新幹線に「バイバ～イ」と</w:t>
      </w:r>
    </w:p>
    <w:p w:rsidR="003F1579" w:rsidRDefault="003F1579">
      <w:r>
        <w:rPr>
          <w:rFonts w:hint="eastAsia"/>
        </w:rPr>
        <w:t>手を振って見送りました</w:t>
      </w:r>
    </w:p>
    <w:p w:rsidR="003F1579" w:rsidRDefault="003F1579"/>
    <w:p w:rsidR="003F1579" w:rsidRDefault="003F1579">
      <w:r>
        <w:rPr>
          <w:rFonts w:hint="eastAsia"/>
        </w:rPr>
        <w:t>楽しい園外保育に大満足の子どもたちでした</w:t>
      </w:r>
    </w:p>
    <w:p w:rsidR="00ED2190" w:rsidRDefault="003F157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2425700</wp:posOffset>
            </wp:positionV>
            <wp:extent cx="2657475" cy="1993106"/>
            <wp:effectExtent l="0" t="0" r="0" b="7620"/>
            <wp:wrapNone/>
            <wp:docPr id="5" name="図 5" descr="人, 子供, 屋外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3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2263775</wp:posOffset>
            </wp:positionV>
            <wp:extent cx="2876550" cy="2157413"/>
            <wp:effectExtent l="0" t="0" r="0" b="0"/>
            <wp:wrapNone/>
            <wp:docPr id="4" name="図 4" descr="人, 建物, 子供, 地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170815</wp:posOffset>
            </wp:positionV>
            <wp:extent cx="2714625" cy="2035969"/>
            <wp:effectExtent l="0" t="0" r="0" b="2540"/>
            <wp:wrapNone/>
            <wp:docPr id="3" name="図 3" descr="人, 子供, 座っている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2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244475</wp:posOffset>
            </wp:positionV>
            <wp:extent cx="2463800" cy="1847850"/>
            <wp:effectExtent l="0" t="0" r="0" b="0"/>
            <wp:wrapNone/>
            <wp:docPr id="1" name="図 1" descr="人, 室内, 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2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3"/>
    <w:rsid w:val="003F1579"/>
    <w:rsid w:val="00CC3253"/>
    <w:rsid w:val="00E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A45A0"/>
  <w15:chartTrackingRefBased/>
  <w15:docId w15:val="{2E2BDCAE-9D7A-49B4-898B-A978EAAC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kosodate-note2</dc:creator>
  <cp:keywords/>
  <dc:description/>
  <cp:lastModifiedBy>kosodate-note2</cp:lastModifiedBy>
  <cp:revision>1</cp:revision>
  <dcterms:created xsi:type="dcterms:W3CDTF">2019-09-18T06:56:00Z</dcterms:created>
  <dcterms:modified xsi:type="dcterms:W3CDTF">2019-09-18T07:21:00Z</dcterms:modified>
</cp:coreProperties>
</file>